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bidi w:val="0"/>
        <w:ind w:left="0" w:right="0" w:firstLine="0"/>
        <w:jc w:val="left"/>
        <w:rPr>
          <w:rFonts w:ascii="Arial" w:hAnsi="Arial"/>
          <w:u w:color="000000"/>
          <w:rtl w:val="0"/>
          <w:lang w:val="en-US"/>
        </w:rPr>
      </w:pPr>
    </w:p>
    <w:p>
      <w:pPr>
        <w:pStyle w:val="Heading"/>
        <w:bidi w:val="0"/>
        <w:ind w:left="0" w:right="0" w:firstLine="0"/>
        <w:jc w:val="left"/>
        <w:rPr>
          <w:rFonts w:ascii="Arial" w:cs="Arial" w:hAnsi="Arial" w:eastAsia="Arial"/>
          <w:u w:color="000000"/>
          <w:rtl w:val="0"/>
          <w:lang w:val="en-US"/>
        </w:rPr>
      </w:pPr>
      <w:r>
        <w:rPr>
          <w:rFonts w:ascii="Arial" w:hAnsi="Arial"/>
          <w:u w:color="000000"/>
          <w:rtl w:val="0"/>
          <w:lang w:val="en-US"/>
        </w:rPr>
        <w:t xml:space="preserve">Ninth Wimbledon                   </w:t>
      </w:r>
    </w:p>
    <w:p>
      <w:pPr>
        <w:pStyle w:val="Body"/>
        <w:bidi w:val="0"/>
        <w:ind w:left="0" w:right="0" w:firstLine="0"/>
        <w:jc w:val="left"/>
        <w:rPr>
          <w:rFonts w:ascii="Arial" w:cs="Arial" w:hAnsi="Arial" w:eastAsia="Arial"/>
          <w:b w:val="1"/>
          <w:bCs w:val="1"/>
          <w:sz w:val="36"/>
          <w:szCs w:val="36"/>
          <w:u w:color="000000"/>
          <w:rtl w:val="0"/>
          <w:lang w:val="en-US"/>
        </w:rPr>
      </w:pPr>
      <w:r>
        <w:rPr>
          <w:rFonts w:ascii="Arial" w:hAnsi="Arial"/>
          <w:b w:val="1"/>
          <w:bCs w:val="1"/>
          <w:sz w:val="36"/>
          <w:szCs w:val="36"/>
          <w:u w:color="000000"/>
          <w:rtl w:val="0"/>
          <w:lang w:val="en-US"/>
        </w:rPr>
        <w:t xml:space="preserve">[Sacred Heart]                                        </w:t>
      </w:r>
    </w:p>
    <w:p>
      <w:pPr>
        <w:pStyle w:val="Heading"/>
        <w:bidi w:val="0"/>
        <w:ind w:left="0" w:right="0" w:firstLine="0"/>
        <w:jc w:val="left"/>
        <w:rPr>
          <w:rFonts w:ascii="Arial" w:cs="Arial" w:hAnsi="Arial" w:eastAsia="Arial"/>
          <w:sz w:val="18"/>
          <w:szCs w:val="18"/>
          <w:u w:color="000000"/>
          <w:rtl w:val="0"/>
          <w:lang w:val="en-US"/>
        </w:rPr>
      </w:pPr>
      <w:r>
        <w:rPr>
          <w:rFonts w:ascii="Arial" w:hAnsi="Arial"/>
          <w:u w:color="000000"/>
          <w:rtl w:val="0"/>
          <w:lang w:val="en-US"/>
        </w:rPr>
        <w:t>Scout Group</w:t>
      </w:r>
    </w:p>
    <w:p>
      <w:pPr>
        <w:pStyle w:val="Body"/>
        <w:bidi w:val="0"/>
        <w:spacing w:line="360" w:lineRule="auto"/>
        <w:ind w:left="0" w:right="0" w:firstLine="0"/>
        <w:jc w:val="left"/>
        <w:rPr>
          <w:rFonts w:ascii="Times New Roman" w:cs="Times New Roman" w:hAnsi="Times New Roman" w:eastAsia="Times New Roman"/>
          <w:sz w:val="20"/>
          <w:szCs w:val="20"/>
          <w:u w:color="000000"/>
          <w:rtl w:val="0"/>
          <w:lang w:val="en-US"/>
        </w:rPr>
      </w:pPr>
      <w:r>
        <w:rPr>
          <w:rFonts w:ascii="Times New Roman" w:cs="Times New Roman" w:hAnsi="Times New Roman" w:eastAsia="Times New Roman"/>
          <w:sz w:val="20"/>
          <w:szCs w:val="20"/>
          <w:u w:color="000000"/>
          <w:rtl w:val="0"/>
          <w:lang w:val="en-US"/>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line">
                  <wp:posOffset>116204</wp:posOffset>
                </wp:positionV>
                <wp:extent cx="5718810" cy="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718810" cy="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0.8pt;margin-top:9.1pt;width:450.3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Text"/>
        <w:jc w:val="both"/>
        <w:rPr>
          <w:b w:val="1"/>
          <w:bCs w:val="1"/>
          <w:color w:val="ff0000"/>
          <w:sz w:val="18"/>
          <w:szCs w:val="18"/>
          <w:u w:color="ff0000"/>
        </w:rPr>
      </w:pPr>
      <w:r>
        <w:rPr>
          <w:b w:val="1"/>
          <w:bCs w:val="1"/>
          <w:color w:val="ff0000"/>
          <w:sz w:val="18"/>
          <w:szCs w:val="18"/>
          <w:u w:color="ff0000"/>
          <w:rtl w:val="0"/>
          <w:lang w:val="en-US"/>
        </w:rPr>
        <w:t>Chairman:  Michael Orbell MBE KSG 39 The Avenue, Worcester Park, Surrey KT4 7HD:</w:t>
      </w:r>
    </w:p>
    <w:p>
      <w:pPr>
        <w:pStyle w:val="Body Text"/>
        <w:jc w:val="left"/>
        <w:rPr>
          <w:b w:val="1"/>
          <w:bCs w:val="1"/>
          <w:color w:val="ff0000"/>
          <w:sz w:val="18"/>
          <w:szCs w:val="18"/>
          <w:u w:color="ff0000"/>
        </w:rPr>
      </w:pPr>
      <w:r>
        <w:rPr>
          <w:b w:val="1"/>
          <w:bCs w:val="1"/>
          <w:color w:val="ff0000"/>
          <w:sz w:val="18"/>
          <w:szCs w:val="18"/>
          <w:u w:color="ff0000"/>
          <w:rtl w:val="0"/>
          <w:lang w:val="en-US"/>
        </w:rPr>
        <w:t>020 8330 0205     mobile: 07774 166162</w:t>
      </w:r>
      <w:r>
        <w:rPr>
          <w:b w:val="1"/>
          <w:bCs w:val="1"/>
          <w:color w:val="ff0000"/>
          <w:sz w:val="19"/>
          <w:szCs w:val="19"/>
          <w:u w:color="ff0000"/>
          <w:rtl w:val="0"/>
          <w:lang w:val="en-US"/>
        </w:rPr>
        <w:t xml:space="preserve">                   </w:t>
      </w:r>
      <w:r>
        <w:rPr>
          <w:color w:val="ff0000"/>
          <w:sz w:val="18"/>
          <w:szCs w:val="18"/>
          <w:u w:color="ff0000"/>
          <w:rtl w:val="0"/>
          <w:lang w:val="en-US"/>
        </w:rPr>
        <w:t xml:space="preserve">             </w:t>
      </w:r>
      <w:r>
        <w:rPr>
          <w:b w:val="1"/>
          <w:bCs w:val="1"/>
          <w:color w:val="ff0000"/>
          <w:sz w:val="18"/>
          <w:szCs w:val="18"/>
          <w:u w:color="ff0000"/>
          <w:rtl w:val="0"/>
          <w:lang w:val="en-US"/>
        </w:rPr>
        <w:t>michaelorbell@hotmail.com</w:t>
      </w:r>
    </w:p>
    <w:p>
      <w:pPr>
        <w:pStyle w:val="Body"/>
        <w:bidi w:val="0"/>
        <w:ind w:left="0" w:right="0" w:firstLine="0"/>
        <w:jc w:val="center"/>
        <w:rPr>
          <w:rFonts w:ascii="Arial" w:cs="Arial" w:hAnsi="Arial" w:eastAsia="Arial"/>
          <w:b w:val="1"/>
          <w:bCs w:val="1"/>
          <w:sz w:val="32"/>
          <w:szCs w:val="32"/>
          <w:u w:color="000000"/>
          <w:rtl w:val="0"/>
          <w:lang w:val="en-US"/>
        </w:rPr>
      </w:pPr>
    </w:p>
    <w:p>
      <w:pPr>
        <w:pStyle w:val="Body"/>
        <w:bidi w:val="0"/>
        <w:ind w:left="0" w:right="0" w:firstLine="0"/>
        <w:jc w:val="center"/>
        <w:rPr>
          <w:rFonts w:ascii="Arial" w:cs="Arial" w:hAnsi="Arial" w:eastAsia="Arial"/>
          <w:sz w:val="32"/>
          <w:szCs w:val="32"/>
          <w:u w:color="000000"/>
          <w:rtl w:val="0"/>
          <w:lang w:val="en-US"/>
        </w:rPr>
      </w:pPr>
      <w:r>
        <w:rPr>
          <w:rFonts w:ascii="Arial" w:hAnsi="Arial"/>
          <w:b w:val="1"/>
          <w:bCs w:val="1"/>
          <w:sz w:val="32"/>
          <w:szCs w:val="32"/>
          <w:u w:color="000000"/>
          <w:rtl w:val="0"/>
          <w:lang w:val="en-US"/>
        </w:rPr>
        <w:t>GIFT AID DECLARATION</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BLOCK CAPITALS PLEASE</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Title____Forename(s)___________________Surname________________</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Address____________________________________________________</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 xml:space="preserve">   ____________________________________________________</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 xml:space="preserve">   ______________________________PostCode______________</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b w:val="1"/>
          <w:bCs w:val="1"/>
          <w:sz w:val="24"/>
          <w:szCs w:val="24"/>
          <w:u w:color="000000"/>
          <w:rtl w:val="0"/>
          <w:lang w:val="en-US"/>
        </w:rPr>
        <w:t>___________________________________________________________</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I would like the Ninth Wimbledon (Sacred Heart) Scout Group to treat all payments I have made in the past four years and all future payments that I make in respect of the member subscriptions for the Group, any donations I make to the Group</w:t>
      </w:r>
      <w:r>
        <w:rPr>
          <w:rFonts w:ascii="Arial" w:hAnsi="Arial" w:hint="default"/>
          <w:sz w:val="24"/>
          <w:szCs w:val="24"/>
          <w:u w:color="000000"/>
          <w:rtl w:val="0"/>
          <w:lang w:val="en-US"/>
        </w:rPr>
        <w:t>’</w:t>
      </w:r>
      <w:r>
        <w:rPr>
          <w:rFonts w:ascii="Arial" w:hAnsi="Arial"/>
          <w:sz w:val="24"/>
          <w:szCs w:val="24"/>
          <w:u w:color="000000"/>
          <w:rtl w:val="0"/>
          <w:lang w:val="en-US"/>
        </w:rPr>
        <w:t>s 100 Club and any other donations I make, as Gift Aid donations.</w:t>
      </w:r>
    </w:p>
    <w:p>
      <w:pPr>
        <w:pStyle w:val="Body"/>
        <w:bidi w:val="0"/>
        <w:ind w:left="72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I am a UK taxpayer and understand that if I pay less Income Tax and/or Capital Gains Tax than the amount of gift aid claimed on all my donations in that tax year it is my responsibility to pay any difference.</w:t>
      </w:r>
    </w:p>
    <w:p>
      <w:pPr>
        <w:pStyle w:val="Body"/>
        <w:bidi w:val="0"/>
        <w:ind w:left="720" w:right="0" w:firstLine="0"/>
        <w:jc w:val="both"/>
        <w:rPr>
          <w:rFonts w:ascii="Arial" w:cs="Arial" w:hAnsi="Arial" w:eastAsia="Arial"/>
          <w:sz w:val="24"/>
          <w:szCs w:val="24"/>
          <w:u w:color="000000"/>
          <w:rtl w:val="0"/>
          <w:lang w:val="en-US"/>
        </w:rPr>
      </w:pPr>
    </w:p>
    <w:p>
      <w:pPr>
        <w:pStyle w:val="Body"/>
        <w:shd w:val="clear" w:color="auto" w:fill="ffffff"/>
        <w:bidi w:val="0"/>
        <w:ind w:left="0" w:right="0" w:firstLine="0"/>
        <w:jc w:val="left"/>
        <w:rPr>
          <w:rFonts w:ascii="Arial" w:cs="Arial" w:hAnsi="Arial" w:eastAsia="Arial"/>
          <w:color w:val="000000"/>
          <w:sz w:val="24"/>
          <w:szCs w:val="24"/>
          <w:u w:color="000000"/>
          <w:rtl w:val="0"/>
          <w:lang w:val="en-US"/>
        </w:rPr>
      </w:pPr>
      <w:r>
        <w:rPr>
          <w:rFonts w:ascii="Arial" w:hAnsi="Arial"/>
          <w:color w:val="000000"/>
          <w:sz w:val="24"/>
          <w:szCs w:val="24"/>
          <w:u w:color="000000"/>
          <w:rtl w:val="0"/>
          <w:lang w:val="en-US"/>
        </w:rPr>
        <w:t xml:space="preserve">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25p of tax on every </w:t>
      </w:r>
      <w:r>
        <w:rPr>
          <w:rFonts w:ascii="Arial" w:hAnsi="Arial" w:hint="default"/>
          <w:color w:val="000000"/>
          <w:sz w:val="24"/>
          <w:szCs w:val="24"/>
          <w:u w:color="000000"/>
          <w:rtl w:val="0"/>
          <w:lang w:val="en-US"/>
        </w:rPr>
        <w:t>£</w:t>
      </w:r>
      <w:r>
        <w:rPr>
          <w:rFonts w:ascii="Arial" w:hAnsi="Arial"/>
          <w:color w:val="000000"/>
          <w:sz w:val="24"/>
          <w:szCs w:val="24"/>
          <w:u w:color="000000"/>
          <w:rtl w:val="0"/>
          <w:lang w:val="en-US"/>
        </w:rPr>
        <w:t>1 that I give.</w:t>
      </w:r>
    </w:p>
    <w:p>
      <w:pPr>
        <w:pStyle w:val="Body"/>
        <w:shd w:val="clear" w:color="auto" w:fill="ffffff"/>
        <w:bidi w:val="0"/>
        <w:ind w:left="0" w:right="0" w:firstLine="0"/>
        <w:jc w:val="left"/>
        <w:rPr>
          <w:rFonts w:ascii="Arial" w:cs="Arial" w:hAnsi="Arial" w:eastAsia="Arial"/>
          <w:color w:val="000000"/>
          <w:sz w:val="24"/>
          <w:szCs w:val="24"/>
          <w:u w:color="000000"/>
          <w:rtl w:val="0"/>
          <w:lang w:val="en-US"/>
        </w:rPr>
      </w:pPr>
      <w:r>
        <w:rPr>
          <w:rFonts w:ascii="Arial" w:hAnsi="Arial"/>
          <w:b w:val="1"/>
          <w:bCs w:val="1"/>
          <w:sz w:val="24"/>
          <w:szCs w:val="24"/>
          <w:u w:color="000000"/>
          <w:rtl w:val="0"/>
          <w:lang w:val="en-US"/>
        </w:rPr>
        <w:t>_____________________________________________________________________</w:t>
      </w:r>
    </w:p>
    <w:p>
      <w:pPr>
        <w:pStyle w:val="Body"/>
        <w:bidi w:val="0"/>
        <w:ind w:left="0" w:right="0" w:firstLine="0"/>
        <w:jc w:val="both"/>
        <w:rPr>
          <w:rFonts w:ascii="Arial" w:cs="Arial" w:hAnsi="Arial" w:eastAsia="Arial"/>
          <w:b w:val="1"/>
          <w:bCs w:val="1"/>
          <w:sz w:val="24"/>
          <w:szCs w:val="24"/>
          <w:u w:color="000000"/>
          <w:rtl w:val="0"/>
          <w:lang w:val="en-US"/>
        </w:rPr>
      </w:pPr>
    </w:p>
    <w:p>
      <w:pPr>
        <w:pStyle w:val="Body"/>
        <w:bidi w:val="0"/>
        <w:ind w:left="0" w:right="0" w:firstLine="0"/>
        <w:jc w:val="both"/>
        <w:rPr>
          <w:rFonts w:ascii="Arial" w:cs="Arial" w:hAnsi="Arial" w:eastAsia="Arial"/>
          <w:b w:val="1"/>
          <w:bCs w:val="1"/>
          <w:sz w:val="24"/>
          <w:szCs w:val="24"/>
          <w:u w:color="000000"/>
          <w:rtl w:val="0"/>
          <w:lang w:val="en-US"/>
        </w:rPr>
      </w:pPr>
    </w:p>
    <w:p>
      <w:pPr>
        <w:pStyle w:val="Body"/>
        <w:bidi w:val="0"/>
        <w:ind w:left="0" w:right="0" w:firstLine="0"/>
        <w:jc w:val="both"/>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r>
      <w:r>
        <w:rPr>
          <w:rFonts w:ascii="Arial" w:hAnsi="Arial"/>
          <w:b w:val="1"/>
          <w:bCs w:val="1"/>
          <w:sz w:val="22"/>
          <w:szCs w:val="22"/>
          <w:u w:color="000000"/>
          <w:rtl w:val="0"/>
          <w:lang w:val="en-US"/>
        </w:rPr>
        <w:t>Signature</w:t>
      </w:r>
      <w:r>
        <w:rPr>
          <w:rFonts w:ascii="Arial" w:hAnsi="Arial" w:hint="default"/>
          <w:sz w:val="22"/>
          <w:szCs w:val="22"/>
          <w:u w:color="000000"/>
          <w:rtl w:val="0"/>
          <w:lang w:val="en-US"/>
        </w:rPr>
        <w:t>…………………</w:t>
      </w:r>
      <w:r>
        <w:rPr>
          <w:rFonts w:ascii="Arial" w:hAnsi="Arial"/>
          <w:sz w:val="22"/>
          <w:szCs w:val="22"/>
          <w:u w:color="000000"/>
          <w:rtl w:val="0"/>
          <w:lang w:val="en-US"/>
        </w:rPr>
        <w:t>..</w:t>
      </w:r>
      <w:r>
        <w:rPr>
          <w:rFonts w:ascii="Arial" w:hAnsi="Arial" w:hint="default"/>
          <w:sz w:val="22"/>
          <w:szCs w:val="22"/>
          <w:u w:color="000000"/>
          <w:rtl w:val="0"/>
          <w:lang w:val="en-US"/>
        </w:rPr>
        <w:t xml:space="preserve">………………  </w:t>
      </w:r>
      <w:r>
        <w:rPr>
          <w:rFonts w:ascii="Arial" w:cs="Arial" w:hAnsi="Arial" w:eastAsia="Arial"/>
          <w:b w:val="1"/>
          <w:bCs w:val="1"/>
          <w:sz w:val="24"/>
          <w:szCs w:val="24"/>
          <w:u w:color="000000"/>
          <w:rtl w:val="0"/>
          <w:lang w:val="en-US"/>
        </w:rPr>
        <w:tab/>
        <w:t xml:space="preserve"> </w:t>
      </w:r>
      <w:r>
        <w:rPr>
          <w:rFonts w:ascii="Arial" w:hAnsi="Arial"/>
          <w:b w:val="1"/>
          <w:bCs w:val="1"/>
          <w:sz w:val="22"/>
          <w:szCs w:val="22"/>
          <w:u w:color="000000"/>
          <w:rtl w:val="0"/>
          <w:lang w:val="en-US"/>
        </w:rPr>
        <w:t>Date</w:t>
      </w:r>
      <w:r>
        <w:rPr>
          <w:rFonts w:ascii="Arial" w:hAnsi="Arial" w:hint="default"/>
          <w:sz w:val="22"/>
          <w:szCs w:val="22"/>
          <w:u w:color="000000"/>
          <w:rtl w:val="0"/>
          <w:lang w:val="en-US"/>
        </w:rPr>
        <w:t>………………………</w:t>
      </w:r>
      <w:r>
        <w:rPr>
          <w:rFonts w:ascii="Arial" w:hAnsi="Arial"/>
          <w:sz w:val="22"/>
          <w:szCs w:val="22"/>
          <w:u w:color="000000"/>
          <w:rtl w:val="0"/>
          <w:lang w:val="en-US"/>
        </w:rPr>
        <w:t>..</w:t>
      </w:r>
      <w:r>
        <w:rPr>
          <w:rFonts w:ascii="Arial" w:cs="Arial" w:hAnsi="Arial" w:eastAsia="Arial"/>
          <w:b w:val="1"/>
          <w:bCs w:val="1"/>
          <w:sz w:val="24"/>
          <w:szCs w:val="24"/>
          <w:u w:color="000000"/>
          <w:rtl w:val="0"/>
          <w:lang w:val="en-US"/>
        </w:rPr>
        <w:tab/>
      </w:r>
    </w:p>
    <w:p>
      <w:pPr>
        <w:pStyle w:val="Body"/>
        <w:bidi w:val="0"/>
        <w:ind w:left="0" w:right="0" w:firstLine="0"/>
        <w:jc w:val="both"/>
        <w:rPr>
          <w:rFonts w:ascii="Arial" w:cs="Arial" w:hAnsi="Arial" w:eastAsia="Arial"/>
          <w:sz w:val="24"/>
          <w:szCs w:val="24"/>
          <w:u w:color="000000"/>
          <w:rtl w:val="0"/>
          <w:lang w:val="en-US"/>
        </w:rPr>
      </w:pPr>
      <w:r>
        <w:rPr>
          <w:rFonts w:ascii="Arial" w:hAnsi="Arial"/>
          <w:b w:val="1"/>
          <w:bCs w:val="1"/>
          <w:sz w:val="24"/>
          <w:szCs w:val="24"/>
          <w:u w:color="000000"/>
          <w:rtl w:val="0"/>
          <w:lang w:val="en-US"/>
        </w:rPr>
        <w:t>_____________________________________________________________________</w:t>
      </w:r>
    </w:p>
    <w:p>
      <w:pPr>
        <w:pStyle w:val="Body"/>
        <w:bidi w:val="0"/>
        <w:ind w:left="0" w:right="0" w:firstLine="0"/>
        <w:jc w:val="both"/>
        <w:rPr>
          <w:rFonts w:ascii="Arial" w:cs="Arial" w:hAnsi="Arial" w:eastAsia="Arial"/>
          <w:sz w:val="24"/>
          <w:szCs w:val="24"/>
          <w:u w:color="000000"/>
          <w:rtl w:val="0"/>
          <w:lang w:val="en-US"/>
        </w:rPr>
      </w:pPr>
    </w:p>
    <w:p>
      <w:pPr>
        <w:pStyle w:val="Body"/>
        <w:bidi w:val="0"/>
        <w:ind w:left="0" w:right="0" w:firstLine="0"/>
        <w:jc w:val="both"/>
        <w:rPr>
          <w:rFonts w:ascii="Arial" w:cs="Arial" w:hAnsi="Arial" w:eastAsia="Arial"/>
          <w:sz w:val="20"/>
          <w:szCs w:val="20"/>
          <w:u w:color="000000"/>
          <w:rtl w:val="0"/>
          <w:lang w:val="en-US"/>
        </w:rPr>
      </w:pPr>
      <w:r>
        <w:rPr>
          <w:rFonts w:ascii="Arial" w:hAnsi="Arial"/>
          <w:sz w:val="20"/>
          <w:szCs w:val="20"/>
          <w:u w:color="000000"/>
          <w:rtl w:val="0"/>
          <w:lang w:val="en-US"/>
        </w:rPr>
        <w:t>Notes</w:t>
      </w:r>
    </w:p>
    <w:p>
      <w:pPr>
        <w:pStyle w:val="Body"/>
        <w:bidi w:val="0"/>
        <w:ind w:left="0" w:right="0" w:firstLine="0"/>
        <w:jc w:val="both"/>
        <w:rPr>
          <w:rFonts w:ascii="Arial" w:cs="Arial" w:hAnsi="Arial" w:eastAsia="Arial"/>
          <w:sz w:val="20"/>
          <w:szCs w:val="20"/>
          <w:u w:color="000000"/>
          <w:rtl w:val="0"/>
          <w:lang w:val="en-US"/>
        </w:rPr>
      </w:pPr>
    </w:p>
    <w:p>
      <w:pPr>
        <w:pStyle w:val="Body"/>
        <w:numPr>
          <w:ilvl w:val="0"/>
          <w:numId w:val="2"/>
        </w:numPr>
        <w:jc w:val="both"/>
        <w:rPr>
          <w:rFonts w:ascii="Arial" w:cs="Arial" w:hAnsi="Arial" w:eastAsia="Arial"/>
          <w:sz w:val="20"/>
          <w:szCs w:val="20"/>
          <w:u w:color="000000"/>
          <w:lang w:val="en-US"/>
        </w:rPr>
      </w:pPr>
      <w:r>
        <w:rPr>
          <w:rFonts w:ascii="Arial" w:hAnsi="Arial"/>
          <w:sz w:val="20"/>
          <w:szCs w:val="20"/>
          <w:u w:color="000000"/>
          <w:rtl w:val="0"/>
          <w:lang w:val="en-US"/>
        </w:rPr>
        <w:t xml:space="preserve"> You must pay an amount of Income Tax or Capital Gains Tax at least equal to the tax that we (and any other charities or Community Amateur Sports Clubs that you donate to) reclaim on the payments you give (currently 25p for every </w:t>
      </w:r>
      <w:r>
        <w:rPr>
          <w:rFonts w:ascii="Arial" w:hAnsi="Arial" w:hint="default"/>
          <w:sz w:val="20"/>
          <w:szCs w:val="20"/>
          <w:u w:color="000000"/>
          <w:rtl w:val="0"/>
          <w:lang w:val="en-US"/>
        </w:rPr>
        <w:t>£</w:t>
      </w:r>
      <w:r>
        <w:rPr>
          <w:rFonts w:ascii="Arial" w:hAnsi="Arial"/>
          <w:sz w:val="20"/>
          <w:szCs w:val="20"/>
          <w:u w:color="000000"/>
          <w:rtl w:val="0"/>
          <w:lang w:val="en-US"/>
        </w:rPr>
        <w:t>1).</w:t>
      </w:r>
    </w:p>
    <w:p>
      <w:pPr>
        <w:pStyle w:val="Body"/>
        <w:numPr>
          <w:ilvl w:val="0"/>
          <w:numId w:val="2"/>
        </w:numPr>
        <w:jc w:val="both"/>
        <w:rPr>
          <w:rFonts w:ascii="Arial" w:cs="Arial" w:hAnsi="Arial" w:eastAsia="Arial"/>
          <w:sz w:val="20"/>
          <w:szCs w:val="20"/>
          <w:u w:color="000000"/>
          <w:lang w:val="en-US"/>
        </w:rPr>
      </w:pPr>
      <w:r>
        <w:rPr>
          <w:rFonts w:ascii="Arial" w:hAnsi="Arial"/>
          <w:sz w:val="20"/>
          <w:szCs w:val="20"/>
          <w:u w:color="000000"/>
          <w:rtl w:val="0"/>
          <w:lang w:val="en-US"/>
        </w:rPr>
        <w:t>The 100 Club treats 60% of the monthly sum you give by bankers order as a donation.</w:t>
      </w:r>
    </w:p>
    <w:p>
      <w:pPr>
        <w:pStyle w:val="Body"/>
        <w:bidi w:val="0"/>
        <w:ind w:left="0" w:right="0" w:firstLine="360"/>
        <w:jc w:val="both"/>
        <w:rPr>
          <w:rFonts w:ascii="Arial" w:cs="Arial" w:hAnsi="Arial" w:eastAsia="Arial"/>
          <w:sz w:val="20"/>
          <w:szCs w:val="20"/>
          <w:u w:color="000000"/>
          <w:rtl w:val="0"/>
          <w:lang w:val="en-US"/>
        </w:rPr>
      </w:pPr>
      <w:r>
        <w:rPr>
          <w:rFonts w:ascii="Arial" w:hAnsi="Arial"/>
          <w:sz w:val="20"/>
          <w:szCs w:val="20"/>
          <w:u w:color="000000"/>
          <w:rtl w:val="0"/>
          <w:lang w:val="en-US"/>
        </w:rPr>
        <w:t>3.</w:t>
        <w:tab/>
        <w:t>You can cancel this declaration at any time by notifying the Ninth Wimbledon Scout Group.</w:t>
      </w:r>
    </w:p>
    <w:p>
      <w:pPr>
        <w:pStyle w:val="Body"/>
        <w:bidi w:val="0"/>
        <w:ind w:left="0" w:right="0" w:firstLine="360"/>
        <w:jc w:val="both"/>
        <w:rPr>
          <w:rtl w:val="0"/>
        </w:rPr>
      </w:pPr>
      <w:r>
        <w:rPr>
          <w:rFonts w:ascii="Arial" w:hAnsi="Arial"/>
          <w:sz w:val="20"/>
          <w:szCs w:val="20"/>
          <w:u w:color="000000"/>
          <w:rtl w:val="0"/>
          <w:lang w:val="en-US"/>
        </w:rPr>
        <w:t>4.</w:t>
        <w:tab/>
        <w:t>Please notify us if you change your name or address.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
    <w:name w:val="Imported Style 2"/>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